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051" w:rsidRPr="00F07962" w:rsidRDefault="00480051" w:rsidP="00480051">
      <w:pPr>
        <w:jc w:val="both"/>
      </w:pPr>
      <w:r w:rsidRPr="00F07962">
        <w:t xml:space="preserve">REPUBLIKA HRVATSKA                                                                                    </w:t>
      </w:r>
    </w:p>
    <w:p w:rsidR="00A85608" w:rsidRDefault="001C3F62" w:rsidP="00A85608">
      <w:pPr>
        <w:jc w:val="both"/>
      </w:pPr>
      <w:r>
        <w:t>KOPRIVNIČKO-KRIŽEVAČKA</w:t>
      </w:r>
      <w:r w:rsidR="00480051" w:rsidRPr="00F07962">
        <w:t xml:space="preserve"> ŽUPANIJA</w:t>
      </w:r>
    </w:p>
    <w:p w:rsidR="00A85608" w:rsidRDefault="00C125A1" w:rsidP="00A85608">
      <w:pPr>
        <w:jc w:val="both"/>
      </w:pPr>
      <w:r>
        <w:t>OSNOVNA</w:t>
      </w:r>
      <w:r w:rsidR="00A85608">
        <w:t xml:space="preserve"> </w:t>
      </w:r>
      <w:r w:rsidR="00480051" w:rsidRPr="00F07962">
        <w:t>ŠKOLA</w:t>
      </w:r>
      <w:r w:rsidR="00BC4052">
        <w:t xml:space="preserve"> </w:t>
      </w:r>
      <w:r w:rsidR="00AC1E73">
        <w:t>SVETI PETAR OREHOV</w:t>
      </w:r>
      <w:r w:rsidR="001C3F62">
        <w:t>EC</w:t>
      </w:r>
    </w:p>
    <w:p w:rsidR="001C3F62" w:rsidRPr="00F07962" w:rsidRDefault="001C3F62" w:rsidP="00A85608">
      <w:pPr>
        <w:jc w:val="both"/>
      </w:pPr>
      <w:r>
        <w:t>SVETI PETAR OREHOVEC</w:t>
      </w:r>
      <w:r w:rsidR="00BC4052">
        <w:t xml:space="preserve"> 90</w:t>
      </w:r>
    </w:p>
    <w:p w:rsidR="00BC4052" w:rsidRDefault="00BC4052" w:rsidP="00480051">
      <w:pPr>
        <w:jc w:val="both"/>
      </w:pPr>
    </w:p>
    <w:p w:rsidR="00E21E81" w:rsidRPr="0039717F" w:rsidRDefault="001C3F62" w:rsidP="007D6FBE">
      <w:pPr>
        <w:shd w:val="clear" w:color="auto" w:fill="FFFFFF"/>
        <w:jc w:val="both"/>
        <w:rPr>
          <w:color w:val="222222"/>
        </w:rPr>
      </w:pPr>
      <w:r>
        <w:t>KLASA:</w:t>
      </w:r>
      <w:r w:rsidR="00AF394B">
        <w:t xml:space="preserve"> </w:t>
      </w:r>
      <w:r w:rsidR="004607D7" w:rsidRPr="004607D7">
        <w:t>007-02/25-02/5</w:t>
      </w:r>
    </w:p>
    <w:p w:rsidR="007D6FBE" w:rsidRPr="0039717F" w:rsidRDefault="007D6FBE" w:rsidP="007D6FBE">
      <w:pPr>
        <w:shd w:val="clear" w:color="auto" w:fill="FFFFFF"/>
        <w:jc w:val="both"/>
        <w:rPr>
          <w:color w:val="222222"/>
          <w:sz w:val="22"/>
          <w:szCs w:val="22"/>
        </w:rPr>
      </w:pPr>
      <w:r w:rsidRPr="0039717F">
        <w:rPr>
          <w:color w:val="222222"/>
        </w:rPr>
        <w:t xml:space="preserve">URBROJ: </w:t>
      </w:r>
      <w:r w:rsidR="0039717F" w:rsidRPr="0039717F">
        <w:rPr>
          <w:color w:val="222222"/>
          <w:shd w:val="clear" w:color="auto" w:fill="FFFFFF"/>
        </w:rPr>
        <w:t>2137-44-2</w:t>
      </w:r>
      <w:r w:rsidR="004607D7">
        <w:rPr>
          <w:color w:val="222222"/>
          <w:shd w:val="clear" w:color="auto" w:fill="FFFFFF"/>
        </w:rPr>
        <w:t>5</w:t>
      </w:r>
      <w:r w:rsidR="0039717F" w:rsidRPr="0039717F">
        <w:rPr>
          <w:color w:val="222222"/>
          <w:shd w:val="clear" w:color="auto" w:fill="FFFFFF"/>
        </w:rPr>
        <w:t>-</w:t>
      </w:r>
      <w:r w:rsidR="001A6A79">
        <w:rPr>
          <w:color w:val="222222"/>
          <w:shd w:val="clear" w:color="auto" w:fill="FFFFFF"/>
        </w:rPr>
        <w:t>3</w:t>
      </w:r>
    </w:p>
    <w:p w:rsidR="001C3F62" w:rsidRPr="00125DA5" w:rsidRDefault="001C3F62" w:rsidP="00480051">
      <w:pPr>
        <w:jc w:val="both"/>
      </w:pPr>
    </w:p>
    <w:p w:rsidR="00480051" w:rsidRPr="00F07962" w:rsidRDefault="001C3F62" w:rsidP="00480051">
      <w:pPr>
        <w:jc w:val="both"/>
      </w:pPr>
      <w:r>
        <w:t>Sveti Petar Orehovec</w:t>
      </w:r>
      <w:r w:rsidR="00A85608">
        <w:t xml:space="preserve">, </w:t>
      </w:r>
      <w:r w:rsidR="00980472">
        <w:t>15</w:t>
      </w:r>
      <w:r w:rsidR="004607D7">
        <w:t xml:space="preserve">. </w:t>
      </w:r>
      <w:r w:rsidR="00980472">
        <w:t>travnja</w:t>
      </w:r>
      <w:r w:rsidR="00D514D8">
        <w:t xml:space="preserve"> 202</w:t>
      </w:r>
      <w:r w:rsidR="004607D7">
        <w:t>5</w:t>
      </w:r>
      <w:r w:rsidR="00AC1E73">
        <w:t>. godine</w:t>
      </w:r>
    </w:p>
    <w:p w:rsidR="00480051" w:rsidRDefault="00480051" w:rsidP="00480051">
      <w:pPr>
        <w:jc w:val="both"/>
      </w:pPr>
    </w:p>
    <w:p w:rsidR="00783B12" w:rsidRPr="000B26C1" w:rsidRDefault="00783B12" w:rsidP="00480051">
      <w:pPr>
        <w:jc w:val="both"/>
      </w:pPr>
    </w:p>
    <w:p w:rsidR="00480051" w:rsidRDefault="0025487D" w:rsidP="00A85608">
      <w:pPr>
        <w:ind w:firstLine="708"/>
        <w:jc w:val="both"/>
      </w:pPr>
      <w:r>
        <w:t>Na temelju</w:t>
      </w:r>
      <w:r w:rsidRPr="00BD09BC">
        <w:t xml:space="preserve"> </w:t>
      </w:r>
      <w:r w:rsidR="00DB7C81">
        <w:t xml:space="preserve">članka </w:t>
      </w:r>
      <w:r w:rsidR="004D48C0">
        <w:t>215</w:t>
      </w:r>
      <w:r>
        <w:t>.</w:t>
      </w:r>
      <w:r w:rsidR="004D48C0">
        <w:t xml:space="preserve"> stavak 6. </w:t>
      </w:r>
      <w:r>
        <w:t xml:space="preserve"> Pravilnika o proračunskom računovodstvu i računskom planu („Narodne novine“ br.</w:t>
      </w:r>
      <w:r w:rsidR="004D48C0">
        <w:t xml:space="preserve"> </w:t>
      </w:r>
      <w:r w:rsidR="00125DA5">
        <w:t>158/23</w:t>
      </w:r>
      <w:r w:rsidR="00710B80">
        <w:t xml:space="preserve"> i 154/24</w:t>
      </w:r>
      <w:r>
        <w:t>) Školski odbor</w:t>
      </w:r>
      <w:r w:rsidR="00BC4052">
        <w:t xml:space="preserve"> Osnovne škole Sveti Petar Orehovec</w:t>
      </w:r>
      <w:r>
        <w:t xml:space="preserve"> donosi</w:t>
      </w:r>
      <w:bookmarkStart w:id="0" w:name="_GoBack"/>
      <w:bookmarkEnd w:id="0"/>
    </w:p>
    <w:p w:rsidR="009A3061" w:rsidRDefault="009A3061" w:rsidP="00D514D8">
      <w:pPr>
        <w:jc w:val="both"/>
      </w:pPr>
    </w:p>
    <w:p w:rsidR="009A3061" w:rsidRDefault="009A3061" w:rsidP="004B6374">
      <w:pPr>
        <w:jc w:val="both"/>
      </w:pPr>
    </w:p>
    <w:p w:rsidR="00480051" w:rsidRDefault="00480051" w:rsidP="00480051">
      <w:pPr>
        <w:jc w:val="center"/>
        <w:rPr>
          <w:b/>
        </w:rPr>
      </w:pPr>
      <w:r w:rsidRPr="00380E40">
        <w:rPr>
          <w:b/>
        </w:rPr>
        <w:t>ODLUK</w:t>
      </w:r>
      <w:r w:rsidR="001C3F62">
        <w:rPr>
          <w:b/>
        </w:rPr>
        <w:t>U</w:t>
      </w:r>
    </w:p>
    <w:p w:rsidR="00A85608" w:rsidRDefault="00480051" w:rsidP="00480051">
      <w:pPr>
        <w:jc w:val="center"/>
        <w:rPr>
          <w:b/>
        </w:rPr>
      </w:pPr>
      <w:r>
        <w:rPr>
          <w:b/>
        </w:rPr>
        <w:t>o raspodjeli rezultata</w:t>
      </w:r>
      <w:r w:rsidR="001C3F62">
        <w:rPr>
          <w:b/>
        </w:rPr>
        <w:t xml:space="preserve"> </w:t>
      </w:r>
      <w:r w:rsidR="00FC6684">
        <w:rPr>
          <w:b/>
        </w:rPr>
        <w:t xml:space="preserve">poslovanja </w:t>
      </w:r>
      <w:r w:rsidR="008A39F7">
        <w:rPr>
          <w:b/>
        </w:rPr>
        <w:t>iz 2024. godine</w:t>
      </w:r>
    </w:p>
    <w:p w:rsidR="005A5737" w:rsidRDefault="005A5737" w:rsidP="00480051">
      <w:pPr>
        <w:jc w:val="center"/>
        <w:rPr>
          <w:b/>
        </w:rPr>
      </w:pPr>
    </w:p>
    <w:p w:rsidR="00783B12" w:rsidRDefault="00783B12" w:rsidP="00480051">
      <w:pPr>
        <w:jc w:val="center"/>
        <w:rPr>
          <w:b/>
        </w:rPr>
      </w:pPr>
    </w:p>
    <w:p w:rsidR="00480051" w:rsidRDefault="00480051" w:rsidP="00A85608">
      <w:pPr>
        <w:jc w:val="center"/>
        <w:rPr>
          <w:b/>
        </w:rPr>
      </w:pPr>
      <w:r>
        <w:rPr>
          <w:b/>
        </w:rPr>
        <w:t>Članak 1.</w:t>
      </w:r>
    </w:p>
    <w:p w:rsidR="00E95E52" w:rsidRDefault="00E95E52" w:rsidP="00A85608">
      <w:pPr>
        <w:jc w:val="center"/>
        <w:rPr>
          <w:b/>
        </w:rPr>
      </w:pPr>
    </w:p>
    <w:p w:rsidR="002862CA" w:rsidRPr="00E95E52" w:rsidRDefault="00E95E52" w:rsidP="00E95E52">
      <w:r w:rsidRPr="00E95E52">
        <w:t xml:space="preserve">Nakon donesene </w:t>
      </w:r>
      <w:r>
        <w:t>O</w:t>
      </w:r>
      <w:r w:rsidRPr="00E95E52">
        <w:t xml:space="preserve">dluke o raspodjeli rezultata poslovanja </w:t>
      </w:r>
      <w:r>
        <w:t>iz 2024.</w:t>
      </w:r>
      <w:r w:rsidR="00F31CE9">
        <w:t xml:space="preserve"> godine</w:t>
      </w:r>
      <w:r w:rsidRPr="00E95E52">
        <w:t xml:space="preserve"> i načinu korištenja viška prihoda</w:t>
      </w:r>
      <w:r w:rsidR="00F31CE9">
        <w:t xml:space="preserve"> Osnovne škole Sveti Petar Orehovec</w:t>
      </w:r>
      <w:r>
        <w:t>, i</w:t>
      </w:r>
      <w:r w:rsidR="002862CA">
        <w:t>skazani rezultat prema izvorima financiranja je sljedeći:</w:t>
      </w:r>
    </w:p>
    <w:p w:rsidR="002862CA" w:rsidRDefault="002862CA" w:rsidP="008D6B66"/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3964"/>
        <w:gridCol w:w="2410"/>
        <w:gridCol w:w="2552"/>
      </w:tblGrid>
      <w:tr w:rsidR="002862CA" w:rsidRPr="002862CA" w:rsidTr="00E95E52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CA" w:rsidRPr="002862CA" w:rsidRDefault="002862CA" w:rsidP="00E95E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Izvor financiranja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CA" w:rsidRPr="002862CA" w:rsidRDefault="002862CA" w:rsidP="00E95E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Višak /manjak prihoda poslovanja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62CA" w:rsidRPr="002862CA" w:rsidRDefault="002862CA" w:rsidP="00E95E5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Višak /manjak prihoda od nefinancijske imovine</w:t>
            </w:r>
          </w:p>
        </w:tc>
      </w:tr>
      <w:tr w:rsidR="002862CA" w:rsidRPr="002862CA" w:rsidTr="00E95E52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2862CA" w:rsidP="00E95E52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2862CA">
              <w:rPr>
                <w:rFonts w:ascii="Calibri" w:hAnsi="Calibri"/>
                <w:bCs/>
                <w:color w:val="000000"/>
                <w:sz w:val="20"/>
                <w:szCs w:val="20"/>
              </w:rPr>
              <w:t>11</w:t>
            </w:r>
            <w:r w:rsidR="00E11E5D" w:rsidRPr="003855C6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PRIHODI OD POREZA ZA REDOVNU DJELATNOST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E95E52" w:rsidP="00E95E5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-697,17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E95E52" w:rsidP="00E95E5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2862CA" w:rsidRPr="002862CA" w:rsidTr="00E95E52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2862CA" w:rsidP="00E95E52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 w:rsidRPr="002862CA">
              <w:rPr>
                <w:rFonts w:ascii="Calibri" w:hAnsi="Calibri"/>
                <w:bCs/>
                <w:color w:val="000000"/>
                <w:sz w:val="20"/>
                <w:szCs w:val="20"/>
              </w:rPr>
              <w:t>12</w:t>
            </w:r>
            <w:r w:rsidR="003855C6" w:rsidRPr="003855C6">
              <w:rPr>
                <w:rFonts w:ascii="Calibri" w:hAnsi="Calibri"/>
                <w:bCs/>
                <w:color w:val="000000"/>
                <w:sz w:val="20"/>
                <w:szCs w:val="20"/>
              </w:rPr>
              <w:t xml:space="preserve"> D</w:t>
            </w:r>
            <w:r w:rsidR="00E11E5D" w:rsidRPr="003855C6">
              <w:rPr>
                <w:rFonts w:ascii="Calibri" w:hAnsi="Calibri"/>
                <w:bCs/>
                <w:color w:val="000000"/>
                <w:sz w:val="20"/>
                <w:szCs w:val="20"/>
              </w:rPr>
              <w:t>ECENTRALIZIRANA SREDSTVA – OSNOVNO ŠKOLSTVO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2862CA" w:rsidP="00E95E5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bCs/>
                <w:color w:val="000000"/>
                <w:sz w:val="22"/>
                <w:szCs w:val="22"/>
              </w:rPr>
              <w:t>-343,43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2862CA" w:rsidP="00E95E52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bCs/>
                <w:color w:val="000000"/>
                <w:sz w:val="22"/>
                <w:szCs w:val="22"/>
              </w:rPr>
              <w:t>-1.100,00</w:t>
            </w:r>
          </w:p>
        </w:tc>
      </w:tr>
      <w:tr w:rsidR="002862CA" w:rsidRPr="002862CA" w:rsidTr="00E95E52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2862CA" w:rsidP="00E95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862CA">
              <w:rPr>
                <w:rFonts w:ascii="Calibri" w:hAnsi="Calibri"/>
                <w:color w:val="000000"/>
                <w:sz w:val="20"/>
                <w:szCs w:val="20"/>
              </w:rPr>
              <w:t>31</w:t>
            </w:r>
            <w:r w:rsidR="003855C6" w:rsidRPr="003855C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E11E5D" w:rsidRPr="003855C6">
              <w:rPr>
                <w:rFonts w:ascii="Calibri" w:hAnsi="Calibri"/>
                <w:color w:val="000000"/>
                <w:sz w:val="20"/>
                <w:szCs w:val="20"/>
              </w:rPr>
              <w:t>VLASTITI PRIHODI - PK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2862CA" w:rsidP="00E95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color w:val="000000"/>
                <w:sz w:val="22"/>
                <w:szCs w:val="22"/>
              </w:rPr>
              <w:t>918,01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2862CA" w:rsidP="00E95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2862CA" w:rsidRPr="002862CA" w:rsidTr="00E95E52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2862CA" w:rsidP="00E95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862CA"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 w:rsidR="00E11E5D" w:rsidRPr="003855C6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3855C6" w:rsidRPr="003855C6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E11E5D" w:rsidRPr="003855C6">
              <w:rPr>
                <w:rFonts w:ascii="Calibri" w:hAnsi="Calibri"/>
                <w:color w:val="000000"/>
                <w:sz w:val="20"/>
                <w:szCs w:val="20"/>
              </w:rPr>
              <w:t>OSTALI NEPOMENUTI PRIHODI - PK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2862CA" w:rsidP="00E95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color w:val="000000"/>
                <w:sz w:val="22"/>
                <w:szCs w:val="22"/>
              </w:rPr>
              <w:t>-565,95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2862CA" w:rsidP="00E95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2862CA" w:rsidRPr="002862CA" w:rsidTr="00E95E52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2862CA" w:rsidP="00E95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862CA">
              <w:rPr>
                <w:rFonts w:ascii="Calibri" w:hAnsi="Calibri"/>
                <w:color w:val="000000"/>
                <w:sz w:val="20"/>
                <w:szCs w:val="20"/>
              </w:rPr>
              <w:t>55</w:t>
            </w:r>
            <w:r w:rsidR="003855C6" w:rsidRPr="003855C6">
              <w:rPr>
                <w:rFonts w:ascii="Calibri" w:hAnsi="Calibri"/>
                <w:color w:val="000000"/>
                <w:sz w:val="20"/>
                <w:szCs w:val="20"/>
              </w:rPr>
              <w:t xml:space="preserve"> POMOĆI - PK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2862CA" w:rsidP="00E95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color w:val="000000"/>
                <w:sz w:val="22"/>
                <w:szCs w:val="22"/>
              </w:rPr>
              <w:t>3.936,53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2862CA" w:rsidP="00E95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color w:val="000000"/>
                <w:sz w:val="22"/>
                <w:szCs w:val="22"/>
              </w:rPr>
              <w:t>-17.614,30</w:t>
            </w:r>
          </w:p>
        </w:tc>
      </w:tr>
      <w:tr w:rsidR="002862CA" w:rsidRPr="002862CA" w:rsidTr="00E95E52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2862CA" w:rsidP="00E95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862CA">
              <w:rPr>
                <w:rFonts w:ascii="Calibri" w:hAnsi="Calibri"/>
                <w:color w:val="000000"/>
                <w:sz w:val="20"/>
                <w:szCs w:val="20"/>
              </w:rPr>
              <w:t>56</w:t>
            </w:r>
            <w:r w:rsidR="003855C6" w:rsidRPr="003855C6">
              <w:rPr>
                <w:rFonts w:ascii="Calibri" w:hAnsi="Calibri"/>
                <w:color w:val="000000"/>
                <w:sz w:val="20"/>
                <w:szCs w:val="20"/>
              </w:rPr>
              <w:t xml:space="preserve"> POMOĆI IZ PRORAČUNA EU - ŽUPANIJA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2862CA" w:rsidP="00E95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color w:val="000000"/>
                <w:sz w:val="22"/>
                <w:szCs w:val="22"/>
              </w:rPr>
              <w:t>-205,80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2862CA" w:rsidP="00E95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2862CA" w:rsidRPr="002862CA" w:rsidTr="00E95E52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2862CA" w:rsidP="00E95E5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2862CA">
              <w:rPr>
                <w:rFonts w:ascii="Calibri" w:hAnsi="Calibri"/>
                <w:color w:val="000000"/>
                <w:sz w:val="20"/>
                <w:szCs w:val="20"/>
              </w:rPr>
              <w:t>58</w:t>
            </w:r>
            <w:r w:rsidR="003855C6" w:rsidRPr="003855C6">
              <w:rPr>
                <w:rFonts w:ascii="Calibri" w:hAnsi="Calibri"/>
                <w:color w:val="000000"/>
                <w:sz w:val="20"/>
                <w:szCs w:val="20"/>
              </w:rPr>
              <w:t xml:space="preserve"> SREDSTVA EU - PK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E95E52" w:rsidP="00E95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22.882,06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2CA" w:rsidRPr="002862CA" w:rsidRDefault="00E95E52" w:rsidP="00E95E5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0,00</w:t>
            </w:r>
          </w:p>
        </w:tc>
      </w:tr>
      <w:tr w:rsidR="002862CA" w:rsidRPr="002862CA" w:rsidTr="00E95E52">
        <w:trPr>
          <w:trHeight w:val="300"/>
          <w:jc w:val="center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2862CA" w:rsidP="00E95E5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862CA">
              <w:rPr>
                <w:rFonts w:ascii="Calibri" w:hAnsi="Calibri"/>
                <w:b/>
                <w:color w:val="000000"/>
                <w:sz w:val="22"/>
                <w:szCs w:val="22"/>
              </w:rPr>
              <w:t>Ukupno: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E95E52" w:rsidP="00E95E5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25.924,25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2CA" w:rsidRPr="002862CA" w:rsidRDefault="00E95E52" w:rsidP="00E95E5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-18.714,30</w:t>
            </w:r>
          </w:p>
        </w:tc>
      </w:tr>
      <w:tr w:rsidR="00E95E52" w:rsidRPr="002862CA" w:rsidTr="00E95E52">
        <w:trPr>
          <w:trHeight w:val="300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95E52" w:rsidRPr="002862CA" w:rsidRDefault="00E95E52" w:rsidP="00E95E52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922 Rezultat višak/manjak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95E52" w:rsidRDefault="00E95E52" w:rsidP="00E95E5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5E52" w:rsidRDefault="00E95E52" w:rsidP="00E95E52">
            <w:pPr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7.209,95</w:t>
            </w:r>
          </w:p>
        </w:tc>
      </w:tr>
      <w:tr w:rsidR="00E95E52" w:rsidTr="00E95E52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</w:tcBorders>
          </w:tcPr>
          <w:p w:rsidR="00E95E52" w:rsidRDefault="00E95E52" w:rsidP="00E95E52">
            <w:pPr>
              <w:jc w:val="center"/>
              <w:rPr>
                <w:b/>
              </w:rPr>
            </w:pPr>
          </w:p>
        </w:tc>
      </w:tr>
    </w:tbl>
    <w:p w:rsidR="00E11E5D" w:rsidRDefault="00E11E5D" w:rsidP="00BC0B51">
      <w:pPr>
        <w:jc w:val="center"/>
        <w:rPr>
          <w:b/>
        </w:rPr>
      </w:pPr>
    </w:p>
    <w:p w:rsidR="00BC0B51" w:rsidRDefault="009F4C62" w:rsidP="00BC0B51">
      <w:pPr>
        <w:jc w:val="center"/>
        <w:rPr>
          <w:b/>
        </w:rPr>
      </w:pPr>
      <w:r>
        <w:rPr>
          <w:b/>
        </w:rPr>
        <w:t xml:space="preserve">Članak </w:t>
      </w:r>
      <w:r w:rsidR="00E95E52">
        <w:rPr>
          <w:b/>
        </w:rPr>
        <w:t>2.</w:t>
      </w:r>
    </w:p>
    <w:p w:rsidR="00F542FD" w:rsidRPr="00F542FD" w:rsidRDefault="00F542FD" w:rsidP="00F542FD">
      <w:pPr>
        <w:jc w:val="both"/>
      </w:pPr>
    </w:p>
    <w:p w:rsidR="00F542FD" w:rsidRPr="00F542FD" w:rsidRDefault="00F542FD" w:rsidP="00F542FD">
      <w:pPr>
        <w:jc w:val="both"/>
      </w:pPr>
      <w:r w:rsidRPr="00F542FD">
        <w:t xml:space="preserve">Ovom Odlukom </w:t>
      </w:r>
      <w:r>
        <w:t>umanjuje se rezultat poslovanja iz 2024. godine zbog prijenosa neutrošenih financijskih sredstava za voditelja Županijskog stručnog vijeća</w:t>
      </w:r>
      <w:r w:rsidR="00151F37">
        <w:t xml:space="preserve"> razredne nastave</w:t>
      </w:r>
      <w:r>
        <w:t xml:space="preserve"> u iznosu od 191,15 eura Osnovnoj školi Ljudevita </w:t>
      </w:r>
      <w:proofErr w:type="spellStart"/>
      <w:r>
        <w:t>Modeca</w:t>
      </w:r>
      <w:proofErr w:type="spellEnd"/>
      <w:r>
        <w:t xml:space="preserve">, Križevci iz izvora 55 – POMOĆI – PK. Ukupni rezultat nakon prijenosa sredstava iznosi </w:t>
      </w:r>
      <w:r w:rsidRPr="00F542FD">
        <w:rPr>
          <w:b/>
        </w:rPr>
        <w:t>7.018,80</w:t>
      </w:r>
      <w:r>
        <w:t xml:space="preserve"> eura. </w:t>
      </w:r>
    </w:p>
    <w:p w:rsidR="005B0CFC" w:rsidRDefault="005B0CFC" w:rsidP="003855C6">
      <w:pPr>
        <w:jc w:val="both"/>
      </w:pPr>
    </w:p>
    <w:p w:rsidR="00A47823" w:rsidRDefault="00F542FD" w:rsidP="00064BAF">
      <w:pPr>
        <w:jc w:val="both"/>
      </w:pPr>
      <w:r>
        <w:t>Nadalje,</w:t>
      </w:r>
      <w:r w:rsidR="00A47823">
        <w:t xml:space="preserve"> preraspodjeljuje se rezultat poslovanja na način da se zadužuju prihodi poslovanja na izvoru 31 – Vlastiti prihodi PK za iznos od </w:t>
      </w:r>
      <w:r w:rsidR="003620CC">
        <w:t xml:space="preserve">564,40 eura, a odobravaju se prihodi poslovanja na </w:t>
      </w:r>
      <w:r w:rsidR="003620CC">
        <w:lastRenderedPageBreak/>
        <w:t>izvoru 58 – Sredstva EU – PK za iznos od 564,40 eura. Preraspodjelu je potrebno provesti iz razloga što u razdoblju od 2021. godine do 2024. godine nisu evidentirane tečajne razlike na vlastitim izvorima koje se odnose na</w:t>
      </w:r>
      <w:r w:rsidR="00064BAF">
        <w:t xml:space="preserve"> </w:t>
      </w:r>
      <w:proofErr w:type="spellStart"/>
      <w:r w:rsidR="00064BAF">
        <w:t>Erasmus</w:t>
      </w:r>
      <w:proofErr w:type="spellEnd"/>
      <w:r w:rsidR="00064BAF">
        <w:t>+ projekte, nego su evidentirane u sklopu računa na izvoru 58 – Sredstva EU, a one nisu prihvatljivi trošak projekta</w:t>
      </w:r>
      <w:r w:rsidR="00F31CE9">
        <w:t>.</w:t>
      </w:r>
    </w:p>
    <w:p w:rsidR="00A47823" w:rsidRDefault="00A47823" w:rsidP="003855C6">
      <w:pPr>
        <w:jc w:val="both"/>
      </w:pPr>
    </w:p>
    <w:p w:rsidR="00A47823" w:rsidRDefault="00A47823" w:rsidP="003855C6">
      <w:pPr>
        <w:jc w:val="both"/>
      </w:pPr>
    </w:p>
    <w:p w:rsidR="00A47823" w:rsidRPr="00F31CE9" w:rsidRDefault="00F31CE9" w:rsidP="00F31CE9">
      <w:pPr>
        <w:jc w:val="center"/>
        <w:rPr>
          <w:b/>
        </w:rPr>
      </w:pPr>
      <w:r w:rsidRPr="00F31CE9">
        <w:rPr>
          <w:b/>
        </w:rPr>
        <w:t>Članak 3.</w:t>
      </w:r>
    </w:p>
    <w:p w:rsidR="00F31CE9" w:rsidRDefault="00F31CE9" w:rsidP="003855C6">
      <w:pPr>
        <w:jc w:val="both"/>
      </w:pPr>
    </w:p>
    <w:p w:rsidR="005B0CFC" w:rsidRDefault="005B0CFC" w:rsidP="003855C6">
      <w:pPr>
        <w:jc w:val="both"/>
      </w:pPr>
      <w:r>
        <w:t xml:space="preserve">Nalaže se računovodstvu da temeljem ove Odluke provede knjigovodstveno evidentiranje s danom donošenja Odluke. </w:t>
      </w:r>
    </w:p>
    <w:p w:rsidR="00534DCF" w:rsidRDefault="00534DCF" w:rsidP="003855C6">
      <w:pPr>
        <w:jc w:val="both"/>
      </w:pPr>
    </w:p>
    <w:p w:rsidR="003855C6" w:rsidRPr="00E11E5D" w:rsidRDefault="003855C6" w:rsidP="003855C6">
      <w:pPr>
        <w:jc w:val="both"/>
      </w:pPr>
    </w:p>
    <w:p w:rsidR="007B0C33" w:rsidRDefault="007B0C33" w:rsidP="003855C6">
      <w:pPr>
        <w:jc w:val="both"/>
      </w:pPr>
    </w:p>
    <w:p w:rsidR="00480051" w:rsidRDefault="00480051" w:rsidP="003855C6">
      <w:pPr>
        <w:jc w:val="both"/>
        <w:rPr>
          <w:b/>
        </w:rPr>
      </w:pPr>
    </w:p>
    <w:p w:rsidR="00642BBD" w:rsidRPr="009D7268" w:rsidRDefault="009D7268" w:rsidP="0075491A">
      <w:pPr>
        <w:ind w:left="5670"/>
        <w:jc w:val="center"/>
      </w:pPr>
      <w:r>
        <w:t>Predsjednica Školskog odbora</w:t>
      </w:r>
    </w:p>
    <w:p w:rsidR="002B626F" w:rsidRPr="00642BBD" w:rsidRDefault="000D1C10" w:rsidP="004B6374">
      <w:pPr>
        <w:ind w:left="5670"/>
        <w:jc w:val="center"/>
        <w:rPr>
          <w:b/>
        </w:rPr>
      </w:pPr>
      <w:r>
        <w:t xml:space="preserve">Silvija </w:t>
      </w:r>
      <w:proofErr w:type="spellStart"/>
      <w:r>
        <w:t>Ognjan</w:t>
      </w:r>
      <w:proofErr w:type="spellEnd"/>
      <w:r>
        <w:t xml:space="preserve"> </w:t>
      </w:r>
      <w:proofErr w:type="spellStart"/>
      <w:r>
        <w:t>Podolski</w:t>
      </w:r>
      <w:proofErr w:type="spellEnd"/>
      <w:r>
        <w:t xml:space="preserve">, dipl. </w:t>
      </w:r>
      <w:proofErr w:type="spellStart"/>
      <w:r>
        <w:t>uč</w:t>
      </w:r>
      <w:proofErr w:type="spellEnd"/>
      <w:r>
        <w:t>.</w:t>
      </w:r>
    </w:p>
    <w:sectPr w:rsidR="002B626F" w:rsidRPr="00642BBD" w:rsidSect="000E108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6B6B"/>
    <w:multiLevelType w:val="hybridMultilevel"/>
    <w:tmpl w:val="E19E2BAA"/>
    <w:lvl w:ilvl="0" w:tplc="80026D4E">
      <w:start w:val="17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469AA"/>
    <w:multiLevelType w:val="hybridMultilevel"/>
    <w:tmpl w:val="FE9A15AE"/>
    <w:lvl w:ilvl="0" w:tplc="AFD0303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F2F2B"/>
    <w:multiLevelType w:val="hybridMultilevel"/>
    <w:tmpl w:val="B3160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50675"/>
    <w:multiLevelType w:val="hybridMultilevel"/>
    <w:tmpl w:val="D53C1548"/>
    <w:lvl w:ilvl="0" w:tplc="5972E8B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51"/>
    <w:rsid w:val="000017E3"/>
    <w:rsid w:val="000068DF"/>
    <w:rsid w:val="00016842"/>
    <w:rsid w:val="00036E33"/>
    <w:rsid w:val="000372B2"/>
    <w:rsid w:val="00064BAF"/>
    <w:rsid w:val="00097850"/>
    <w:rsid w:val="00097B5B"/>
    <w:rsid w:val="000B265A"/>
    <w:rsid w:val="000B6906"/>
    <w:rsid w:val="000B781D"/>
    <w:rsid w:val="000D1C10"/>
    <w:rsid w:val="000D29F3"/>
    <w:rsid w:val="000E108D"/>
    <w:rsid w:val="000E11A2"/>
    <w:rsid w:val="001201BE"/>
    <w:rsid w:val="00122609"/>
    <w:rsid w:val="00125DA5"/>
    <w:rsid w:val="00140312"/>
    <w:rsid w:val="00151F37"/>
    <w:rsid w:val="00181286"/>
    <w:rsid w:val="001A153C"/>
    <w:rsid w:val="001A6A79"/>
    <w:rsid w:val="001C284D"/>
    <w:rsid w:val="001C3F62"/>
    <w:rsid w:val="001D02FF"/>
    <w:rsid w:val="001E0549"/>
    <w:rsid w:val="001F3DCB"/>
    <w:rsid w:val="001F452B"/>
    <w:rsid w:val="002102F4"/>
    <w:rsid w:val="002334E7"/>
    <w:rsid w:val="0025487D"/>
    <w:rsid w:val="00261078"/>
    <w:rsid w:val="002622B5"/>
    <w:rsid w:val="002832AE"/>
    <w:rsid w:val="002862CA"/>
    <w:rsid w:val="002A0AD9"/>
    <w:rsid w:val="002A0BB0"/>
    <w:rsid w:val="002A735F"/>
    <w:rsid w:val="002B626F"/>
    <w:rsid w:val="002D0004"/>
    <w:rsid w:val="002E6436"/>
    <w:rsid w:val="002F12C4"/>
    <w:rsid w:val="002F7053"/>
    <w:rsid w:val="0031134E"/>
    <w:rsid w:val="003219C2"/>
    <w:rsid w:val="00342192"/>
    <w:rsid w:val="003458B3"/>
    <w:rsid w:val="0035116C"/>
    <w:rsid w:val="00361089"/>
    <w:rsid w:val="003620CC"/>
    <w:rsid w:val="00370FC5"/>
    <w:rsid w:val="00372136"/>
    <w:rsid w:val="003855C6"/>
    <w:rsid w:val="0039717F"/>
    <w:rsid w:val="003A7C51"/>
    <w:rsid w:val="003B14A6"/>
    <w:rsid w:val="003B214E"/>
    <w:rsid w:val="003B6441"/>
    <w:rsid w:val="003B7EDD"/>
    <w:rsid w:val="003C7C2A"/>
    <w:rsid w:val="003D46E1"/>
    <w:rsid w:val="003E388C"/>
    <w:rsid w:val="003F76E7"/>
    <w:rsid w:val="004053EA"/>
    <w:rsid w:val="00430B08"/>
    <w:rsid w:val="00433AE7"/>
    <w:rsid w:val="0043451B"/>
    <w:rsid w:val="00434A8F"/>
    <w:rsid w:val="00444041"/>
    <w:rsid w:val="00453536"/>
    <w:rsid w:val="004607D7"/>
    <w:rsid w:val="004610E6"/>
    <w:rsid w:val="00464CBD"/>
    <w:rsid w:val="00470031"/>
    <w:rsid w:val="00480051"/>
    <w:rsid w:val="0049708D"/>
    <w:rsid w:val="004A6477"/>
    <w:rsid w:val="004B6374"/>
    <w:rsid w:val="004C46D6"/>
    <w:rsid w:val="004D48C0"/>
    <w:rsid w:val="004E15B6"/>
    <w:rsid w:val="004E22CC"/>
    <w:rsid w:val="004F301A"/>
    <w:rsid w:val="00506422"/>
    <w:rsid w:val="00507E61"/>
    <w:rsid w:val="00526931"/>
    <w:rsid w:val="00534DCF"/>
    <w:rsid w:val="005357D4"/>
    <w:rsid w:val="00552A50"/>
    <w:rsid w:val="00570317"/>
    <w:rsid w:val="00596CBE"/>
    <w:rsid w:val="005A5737"/>
    <w:rsid w:val="005B0CFC"/>
    <w:rsid w:val="005B353B"/>
    <w:rsid w:val="005C5DB8"/>
    <w:rsid w:val="005C6341"/>
    <w:rsid w:val="005D0FF8"/>
    <w:rsid w:val="005D6DEB"/>
    <w:rsid w:val="005E0CEC"/>
    <w:rsid w:val="005E5E39"/>
    <w:rsid w:val="005E7C15"/>
    <w:rsid w:val="005F03DB"/>
    <w:rsid w:val="00605AD8"/>
    <w:rsid w:val="00640BBE"/>
    <w:rsid w:val="00641C07"/>
    <w:rsid w:val="00642BBD"/>
    <w:rsid w:val="006609B7"/>
    <w:rsid w:val="00664D4A"/>
    <w:rsid w:val="00686F1B"/>
    <w:rsid w:val="006B52D2"/>
    <w:rsid w:val="006C3614"/>
    <w:rsid w:val="006D4F8B"/>
    <w:rsid w:val="006F1602"/>
    <w:rsid w:val="00710A31"/>
    <w:rsid w:val="00710B80"/>
    <w:rsid w:val="00711B51"/>
    <w:rsid w:val="00712015"/>
    <w:rsid w:val="0075491A"/>
    <w:rsid w:val="00770BC6"/>
    <w:rsid w:val="00783B12"/>
    <w:rsid w:val="00785976"/>
    <w:rsid w:val="007921D2"/>
    <w:rsid w:val="007B0917"/>
    <w:rsid w:val="007B0C33"/>
    <w:rsid w:val="007C4B38"/>
    <w:rsid w:val="007C6FEC"/>
    <w:rsid w:val="007C7191"/>
    <w:rsid w:val="007D6FBE"/>
    <w:rsid w:val="0080126E"/>
    <w:rsid w:val="00804D40"/>
    <w:rsid w:val="00835EDE"/>
    <w:rsid w:val="00844995"/>
    <w:rsid w:val="008770F9"/>
    <w:rsid w:val="00877114"/>
    <w:rsid w:val="008A39F7"/>
    <w:rsid w:val="008D6B66"/>
    <w:rsid w:val="00906F94"/>
    <w:rsid w:val="00913BF2"/>
    <w:rsid w:val="0092340B"/>
    <w:rsid w:val="009264AF"/>
    <w:rsid w:val="00934B82"/>
    <w:rsid w:val="00936E0C"/>
    <w:rsid w:val="00980472"/>
    <w:rsid w:val="00982EBD"/>
    <w:rsid w:val="00996D11"/>
    <w:rsid w:val="009A3061"/>
    <w:rsid w:val="009A4687"/>
    <w:rsid w:val="009B5545"/>
    <w:rsid w:val="009D3803"/>
    <w:rsid w:val="009D7268"/>
    <w:rsid w:val="009D7D99"/>
    <w:rsid w:val="009F4C62"/>
    <w:rsid w:val="00A012F5"/>
    <w:rsid w:val="00A04F78"/>
    <w:rsid w:val="00A06438"/>
    <w:rsid w:val="00A165D3"/>
    <w:rsid w:val="00A16C2F"/>
    <w:rsid w:val="00A47823"/>
    <w:rsid w:val="00A50C69"/>
    <w:rsid w:val="00A53E69"/>
    <w:rsid w:val="00A800C8"/>
    <w:rsid w:val="00A816D3"/>
    <w:rsid w:val="00A85608"/>
    <w:rsid w:val="00AB0980"/>
    <w:rsid w:val="00AB2214"/>
    <w:rsid w:val="00AC1E73"/>
    <w:rsid w:val="00AE1525"/>
    <w:rsid w:val="00AF0AE5"/>
    <w:rsid w:val="00AF394B"/>
    <w:rsid w:val="00B01B90"/>
    <w:rsid w:val="00B159DA"/>
    <w:rsid w:val="00B17CB5"/>
    <w:rsid w:val="00B84842"/>
    <w:rsid w:val="00B958F0"/>
    <w:rsid w:val="00BA3B1F"/>
    <w:rsid w:val="00BC0B51"/>
    <w:rsid w:val="00BC4052"/>
    <w:rsid w:val="00BC76B5"/>
    <w:rsid w:val="00BC7E07"/>
    <w:rsid w:val="00BE5AC9"/>
    <w:rsid w:val="00BF7D97"/>
    <w:rsid w:val="00C125A1"/>
    <w:rsid w:val="00C1456E"/>
    <w:rsid w:val="00C2371A"/>
    <w:rsid w:val="00C260C1"/>
    <w:rsid w:val="00C32007"/>
    <w:rsid w:val="00C5040B"/>
    <w:rsid w:val="00C642E6"/>
    <w:rsid w:val="00C80F21"/>
    <w:rsid w:val="00C85136"/>
    <w:rsid w:val="00C93920"/>
    <w:rsid w:val="00C94816"/>
    <w:rsid w:val="00D0138D"/>
    <w:rsid w:val="00D37FE7"/>
    <w:rsid w:val="00D40D5A"/>
    <w:rsid w:val="00D47917"/>
    <w:rsid w:val="00D514D8"/>
    <w:rsid w:val="00D67762"/>
    <w:rsid w:val="00DB4D71"/>
    <w:rsid w:val="00DB7C81"/>
    <w:rsid w:val="00DD29D9"/>
    <w:rsid w:val="00DD7678"/>
    <w:rsid w:val="00DE2580"/>
    <w:rsid w:val="00E11E5D"/>
    <w:rsid w:val="00E120A7"/>
    <w:rsid w:val="00E21E81"/>
    <w:rsid w:val="00E54D19"/>
    <w:rsid w:val="00E87937"/>
    <w:rsid w:val="00E95E52"/>
    <w:rsid w:val="00EA11E3"/>
    <w:rsid w:val="00EC55EB"/>
    <w:rsid w:val="00F23B96"/>
    <w:rsid w:val="00F31CE9"/>
    <w:rsid w:val="00F50B19"/>
    <w:rsid w:val="00F542FD"/>
    <w:rsid w:val="00F65E11"/>
    <w:rsid w:val="00F86959"/>
    <w:rsid w:val="00FC342D"/>
    <w:rsid w:val="00FC6684"/>
    <w:rsid w:val="00FC6B18"/>
    <w:rsid w:val="00FD0F19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EAB1"/>
  <w15:docId w15:val="{7F39452F-23AA-44B1-825E-BE94F8D7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0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4800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800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80051"/>
    <w:rPr>
      <w:rFonts w:ascii="Times New Roman" w:eastAsia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480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00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0051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rsid w:val="005A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D7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9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D64C0-6E57-4117-A334-EB31DFC1C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Makaj Kefelja</dc:creator>
  <cp:lastModifiedBy>OŠ Sveti Petar Orehovec OŠ Sveti Petar Orehovec</cp:lastModifiedBy>
  <cp:revision>10</cp:revision>
  <cp:lastPrinted>2025-05-15T07:24:00Z</cp:lastPrinted>
  <dcterms:created xsi:type="dcterms:W3CDTF">2025-04-22T08:14:00Z</dcterms:created>
  <dcterms:modified xsi:type="dcterms:W3CDTF">2025-05-15T07:42:00Z</dcterms:modified>
</cp:coreProperties>
</file>